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2" w:rsidRDefault="002B6CB2" w:rsidP="002B6CB2">
      <w:pPr>
        <w:kinsoku w:val="0"/>
        <w:overflowPunct w:val="0"/>
        <w:autoSpaceDE/>
        <w:autoSpaceDN/>
        <w:adjustRightInd/>
        <w:spacing w:before="51" w:after="240" w:line="428" w:lineRule="exact"/>
        <w:ind w:left="-567" w:right="-568"/>
        <w:jc w:val="center"/>
        <w:textAlignment w:val="baseline"/>
        <w:rPr>
          <w:b/>
          <w:bCs/>
          <w:color w:val="515467"/>
          <w:w w:val="105"/>
          <w:sz w:val="40"/>
          <w:szCs w:val="36"/>
        </w:rPr>
      </w:pPr>
      <w:r w:rsidRPr="002B6CB2">
        <w:rPr>
          <w:b/>
          <w:bCs/>
          <w:color w:val="515467"/>
          <w:w w:val="105"/>
          <w:sz w:val="40"/>
          <w:szCs w:val="36"/>
        </w:rPr>
        <w:t>Le mie impressioni sul corso monote</w:t>
      </w:r>
      <w:r w:rsidRPr="002B6CB2">
        <w:rPr>
          <w:b/>
          <w:bCs/>
          <w:color w:val="515467"/>
          <w:w w:val="105"/>
          <w:sz w:val="40"/>
          <w:szCs w:val="36"/>
        </w:rPr>
        <w:softHyphen/>
        <w:t>matico di Grosseto</w:t>
      </w:r>
    </w:p>
    <w:p w:rsidR="002B6CB2" w:rsidRPr="002B6CB2" w:rsidRDefault="002B6CB2" w:rsidP="002B6CB2">
      <w:pPr>
        <w:kinsoku w:val="0"/>
        <w:overflowPunct w:val="0"/>
        <w:autoSpaceDE/>
        <w:autoSpaceDN/>
        <w:adjustRightInd/>
        <w:spacing w:before="51" w:after="240" w:line="428" w:lineRule="exact"/>
        <w:ind w:left="-567" w:right="-568"/>
        <w:jc w:val="center"/>
        <w:textAlignment w:val="baseline"/>
        <w:rPr>
          <w:bCs/>
          <w:color w:val="515467"/>
          <w:w w:val="105"/>
          <w:sz w:val="24"/>
          <w:szCs w:val="36"/>
        </w:rPr>
      </w:pPr>
      <w:r w:rsidRPr="002B6CB2">
        <w:rPr>
          <w:bCs/>
          <w:color w:val="515467"/>
          <w:w w:val="105"/>
          <w:sz w:val="24"/>
          <w:szCs w:val="36"/>
        </w:rPr>
        <w:t>Giulia A</w:t>
      </w:r>
      <w:r w:rsidR="00CE6278">
        <w:rPr>
          <w:bCs/>
          <w:color w:val="515467"/>
          <w:w w:val="105"/>
          <w:sz w:val="24"/>
          <w:szCs w:val="36"/>
        </w:rPr>
        <w:t>R</w:t>
      </w:r>
      <w:r w:rsidRPr="002B6CB2">
        <w:rPr>
          <w:bCs/>
          <w:color w:val="515467"/>
          <w:w w:val="105"/>
          <w:sz w:val="24"/>
          <w:szCs w:val="36"/>
        </w:rPr>
        <w:t>CAT Umbria</w:t>
      </w:r>
    </w:p>
    <w:p w:rsidR="00C50F67" w:rsidRPr="008C426F" w:rsidRDefault="002B6CB2" w:rsidP="008C426F">
      <w:pPr>
        <w:kinsoku w:val="0"/>
        <w:overflowPunct w:val="0"/>
        <w:autoSpaceDE/>
        <w:autoSpaceDN/>
        <w:adjustRightInd/>
        <w:spacing w:before="78" w:after="240"/>
        <w:ind w:left="-142" w:right="-143"/>
        <w:jc w:val="both"/>
        <w:textAlignment w:val="baseline"/>
        <w:rPr>
          <w:color w:val="515467"/>
          <w:spacing w:val="-3"/>
          <w:sz w:val="28"/>
          <w:szCs w:val="29"/>
        </w:rPr>
      </w:pPr>
      <w:r w:rsidRPr="008C426F">
        <w:rPr>
          <w:color w:val="515467"/>
          <w:spacing w:val="-3"/>
          <w:sz w:val="28"/>
          <w:szCs w:val="29"/>
        </w:rPr>
        <w:t>Ho voluto partecipare a que</w:t>
      </w:r>
      <w:r w:rsidRPr="008C426F">
        <w:rPr>
          <w:color w:val="515467"/>
          <w:spacing w:val="-3"/>
          <w:sz w:val="28"/>
          <w:szCs w:val="29"/>
        </w:rPr>
        <w:softHyphen/>
        <w:t>sto corso perché ritengo, facen</w:t>
      </w:r>
      <w:r w:rsidRPr="008C426F">
        <w:rPr>
          <w:color w:val="515467"/>
          <w:spacing w:val="-3"/>
          <w:sz w:val="28"/>
          <w:szCs w:val="29"/>
        </w:rPr>
        <w:softHyphen/>
        <w:t>do parte di un Club da circa 6 anni, che il numero delle famiglie che si rivolgono all'associazione per problemi non solo alcolcor</w:t>
      </w:r>
      <w:r w:rsidRPr="008C426F">
        <w:rPr>
          <w:color w:val="515467"/>
          <w:spacing w:val="-3"/>
          <w:sz w:val="28"/>
          <w:szCs w:val="29"/>
        </w:rPr>
        <w:softHyphen/>
        <w:t>relati, ma doppi o tripli stia au</w:t>
      </w:r>
      <w:r w:rsidRPr="008C426F">
        <w:rPr>
          <w:color w:val="515467"/>
          <w:spacing w:val="-3"/>
          <w:sz w:val="28"/>
          <w:szCs w:val="29"/>
        </w:rPr>
        <w:softHyphen/>
        <w:t xml:space="preserve">mentando. </w:t>
      </w:r>
    </w:p>
    <w:p w:rsidR="002B6CB2" w:rsidRPr="008C426F" w:rsidRDefault="002B6CB2" w:rsidP="00CE284D">
      <w:pPr>
        <w:kinsoku w:val="0"/>
        <w:overflowPunct w:val="0"/>
        <w:autoSpaceDE/>
        <w:autoSpaceDN/>
        <w:adjustRightInd/>
        <w:spacing w:before="78"/>
        <w:ind w:left="-142" w:right="-143"/>
        <w:jc w:val="both"/>
        <w:textAlignment w:val="baseline"/>
        <w:rPr>
          <w:color w:val="515467"/>
          <w:sz w:val="28"/>
          <w:szCs w:val="29"/>
        </w:rPr>
      </w:pPr>
      <w:r w:rsidRPr="008C426F">
        <w:rPr>
          <w:color w:val="515467"/>
          <w:spacing w:val="-3"/>
          <w:sz w:val="28"/>
          <w:szCs w:val="29"/>
        </w:rPr>
        <w:t>Diventa sempre più chiaro che quasi non esistono</w:t>
      </w:r>
      <w:r w:rsidRPr="008C426F">
        <w:rPr>
          <w:color w:val="414F65"/>
          <w:spacing w:val="-3"/>
          <w:sz w:val="28"/>
          <w:szCs w:val="29"/>
        </w:rPr>
        <w:t xml:space="preserve"> i</w:t>
      </w:r>
      <w:r w:rsidRPr="008C426F">
        <w:rPr>
          <w:color w:val="515467"/>
          <w:sz w:val="28"/>
          <w:szCs w:val="29"/>
        </w:rPr>
        <w:t xml:space="preserve"> problemi alcolcorrelati che non siano incrociati con altre difficol</w:t>
      </w:r>
      <w:r w:rsidRPr="008C426F">
        <w:rPr>
          <w:color w:val="515467"/>
          <w:sz w:val="28"/>
          <w:szCs w:val="29"/>
        </w:rPr>
        <w:softHyphen/>
      </w:r>
      <w:r w:rsidRPr="008C426F">
        <w:rPr>
          <w:color w:val="414F65"/>
          <w:sz w:val="28"/>
          <w:szCs w:val="29"/>
        </w:rPr>
        <w:t>tà,</w:t>
      </w:r>
      <w:r w:rsidRPr="008C426F">
        <w:rPr>
          <w:color w:val="515467"/>
          <w:sz w:val="28"/>
          <w:szCs w:val="29"/>
        </w:rPr>
        <w:t xml:space="preserve"> causalmente</w:t>
      </w:r>
      <w:r w:rsidRPr="008C426F">
        <w:rPr>
          <w:color w:val="414F65"/>
          <w:sz w:val="28"/>
          <w:szCs w:val="29"/>
        </w:rPr>
        <w:t xml:space="preserve"> o casualmente </w:t>
      </w:r>
      <w:r w:rsidRPr="008C426F">
        <w:rPr>
          <w:color w:val="515467"/>
          <w:sz w:val="28"/>
          <w:szCs w:val="29"/>
        </w:rPr>
        <w:t>incrociate, con il</w:t>
      </w:r>
      <w:r w:rsidRPr="008C426F">
        <w:rPr>
          <w:color w:val="414F65"/>
          <w:sz w:val="28"/>
          <w:szCs w:val="29"/>
        </w:rPr>
        <w:t xml:space="preserve"> problema alcol-</w:t>
      </w:r>
      <w:r w:rsidRPr="008C426F">
        <w:rPr>
          <w:color w:val="515467"/>
          <w:sz w:val="28"/>
          <w:szCs w:val="29"/>
        </w:rPr>
        <w:t>correlato.</w:t>
      </w:r>
    </w:p>
    <w:p w:rsidR="008C426F" w:rsidRPr="008C426F" w:rsidRDefault="00C50F67" w:rsidP="00CE284D">
      <w:pPr>
        <w:kinsoku w:val="0"/>
        <w:overflowPunct w:val="0"/>
        <w:autoSpaceDE/>
        <w:autoSpaceDN/>
        <w:adjustRightInd/>
        <w:spacing w:before="143" w:after="240"/>
        <w:ind w:left="-142" w:right="-143"/>
        <w:jc w:val="both"/>
        <w:textAlignment w:val="baseline"/>
        <w:rPr>
          <w:color w:val="515467"/>
          <w:sz w:val="28"/>
          <w:szCs w:val="29"/>
        </w:rPr>
      </w:pPr>
      <w:r w:rsidRPr="008C426F">
        <w:rPr>
          <w:noProof/>
          <w:color w:val="515467"/>
          <w:sz w:val="28"/>
          <w:szCs w:val="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131445</wp:posOffset>
            </wp:positionV>
            <wp:extent cx="1924050" cy="2841625"/>
            <wp:effectExtent l="19050" t="0" r="0" b="0"/>
            <wp:wrapSquare wrapText="bothSides"/>
            <wp:docPr id="1" name="Immagine 1" descr="C:\Users\azelio\AppData\Local\Microsoft\Windows\Temporary Internet Files\Content.Word\IMG_20140208_133202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lio\AppData\Local\Microsoft\Windows\Temporary Internet Files\Content.Word\IMG_20140208_133202 - Co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4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6CB2" w:rsidRPr="008C426F">
        <w:rPr>
          <w:color w:val="515467"/>
          <w:sz w:val="28"/>
          <w:szCs w:val="29"/>
        </w:rPr>
        <w:t>Soprattutto tra i giovani ho notato un incremento delle pro</w:t>
      </w:r>
      <w:r w:rsidR="002B6CB2" w:rsidRPr="008C426F">
        <w:rPr>
          <w:color w:val="515467"/>
          <w:sz w:val="28"/>
          <w:szCs w:val="29"/>
        </w:rPr>
        <w:softHyphen/>
        <w:t>blematiche legate sia all'uso di alcol che di droghe, che spesso accentuano anche problemi di tipi psichiatrico</w:t>
      </w:r>
      <w:r w:rsidR="008C426F" w:rsidRPr="008C426F">
        <w:rPr>
          <w:color w:val="515467"/>
          <w:sz w:val="28"/>
          <w:szCs w:val="29"/>
        </w:rPr>
        <w:t>.</w:t>
      </w:r>
    </w:p>
    <w:p w:rsidR="002B6CB2" w:rsidRPr="008C426F" w:rsidRDefault="002B6CB2" w:rsidP="00CE284D">
      <w:pPr>
        <w:kinsoku w:val="0"/>
        <w:overflowPunct w:val="0"/>
        <w:autoSpaceDE/>
        <w:autoSpaceDN/>
        <w:adjustRightInd/>
        <w:spacing w:before="143" w:after="240"/>
        <w:ind w:left="-142" w:right="-143"/>
        <w:jc w:val="both"/>
        <w:textAlignment w:val="baseline"/>
        <w:rPr>
          <w:color w:val="515467"/>
          <w:spacing w:val="-9"/>
          <w:sz w:val="28"/>
          <w:szCs w:val="29"/>
        </w:rPr>
      </w:pPr>
      <w:r w:rsidRPr="008C426F">
        <w:rPr>
          <w:color w:val="515467"/>
          <w:sz w:val="28"/>
          <w:szCs w:val="29"/>
        </w:rPr>
        <w:t xml:space="preserve"> Ritengo dunque </w:t>
      </w:r>
      <w:r w:rsidRPr="008C426F">
        <w:rPr>
          <w:color w:val="515467"/>
          <w:spacing w:val="-9"/>
          <w:sz w:val="28"/>
          <w:szCs w:val="29"/>
        </w:rPr>
        <w:t>indispensabile che</w:t>
      </w:r>
      <w:r w:rsidRPr="008C426F">
        <w:rPr>
          <w:color w:val="414F65"/>
          <w:spacing w:val="-9"/>
          <w:sz w:val="28"/>
          <w:szCs w:val="29"/>
        </w:rPr>
        <w:t xml:space="preserve"> i</w:t>
      </w:r>
      <w:r w:rsidRPr="008C426F">
        <w:rPr>
          <w:color w:val="515467"/>
          <w:spacing w:val="-9"/>
          <w:sz w:val="28"/>
          <w:szCs w:val="29"/>
        </w:rPr>
        <w:t xml:space="preserve"> servitori in</w:t>
      </w:r>
      <w:r w:rsidRPr="008C426F">
        <w:rPr>
          <w:color w:val="515467"/>
          <w:spacing w:val="-9"/>
          <w:sz w:val="28"/>
          <w:szCs w:val="29"/>
        </w:rPr>
        <w:softHyphen/>
        <w:t>segnanti, ma</w:t>
      </w:r>
      <w:r w:rsidRPr="008C426F">
        <w:rPr>
          <w:color w:val="414F65"/>
          <w:spacing w:val="-9"/>
          <w:sz w:val="28"/>
          <w:szCs w:val="29"/>
        </w:rPr>
        <w:t xml:space="preserve"> anche</w:t>
      </w:r>
      <w:r w:rsidRPr="008C426F">
        <w:rPr>
          <w:color w:val="515467"/>
          <w:spacing w:val="-9"/>
          <w:sz w:val="28"/>
          <w:szCs w:val="29"/>
        </w:rPr>
        <w:t xml:space="preserve"> le famiglie,</w:t>
      </w:r>
      <w:r w:rsidRPr="008C426F">
        <w:rPr>
          <w:color w:val="414F65"/>
          <w:spacing w:val="-9"/>
          <w:sz w:val="28"/>
          <w:szCs w:val="29"/>
        </w:rPr>
        <w:t xml:space="preserve"> sia</w:t>
      </w:r>
      <w:r w:rsidRPr="008C426F">
        <w:rPr>
          <w:color w:val="414F65"/>
          <w:spacing w:val="-9"/>
          <w:sz w:val="28"/>
          <w:szCs w:val="29"/>
        </w:rPr>
        <w:softHyphen/>
      </w:r>
      <w:r w:rsidRPr="008C426F">
        <w:rPr>
          <w:color w:val="515467"/>
          <w:spacing w:val="-9"/>
          <w:sz w:val="28"/>
          <w:szCs w:val="29"/>
        </w:rPr>
        <w:t>no</w:t>
      </w:r>
      <w:r w:rsidRPr="008C426F">
        <w:rPr>
          <w:color w:val="414F65"/>
          <w:spacing w:val="-9"/>
          <w:sz w:val="28"/>
          <w:szCs w:val="29"/>
        </w:rPr>
        <w:t xml:space="preserve"> aggiornati, per poter affronta</w:t>
      </w:r>
      <w:r w:rsidRPr="008C426F">
        <w:rPr>
          <w:color w:val="414F65"/>
          <w:spacing w:val="-9"/>
          <w:sz w:val="28"/>
          <w:szCs w:val="29"/>
        </w:rPr>
        <w:softHyphen/>
        <w:t>re</w:t>
      </w:r>
      <w:r w:rsidRPr="008C426F">
        <w:rPr>
          <w:color w:val="515467"/>
          <w:spacing w:val="-9"/>
          <w:sz w:val="28"/>
          <w:szCs w:val="29"/>
        </w:rPr>
        <w:t xml:space="preserve"> questo tipo di</w:t>
      </w:r>
      <w:r w:rsidRPr="008C426F">
        <w:rPr>
          <w:color w:val="414F65"/>
          <w:spacing w:val="-9"/>
          <w:sz w:val="28"/>
          <w:szCs w:val="29"/>
        </w:rPr>
        <w:t xml:space="preserve"> problematiche </w:t>
      </w:r>
      <w:r w:rsidRPr="008C426F">
        <w:rPr>
          <w:color w:val="515467"/>
          <w:spacing w:val="-9"/>
          <w:sz w:val="28"/>
          <w:szCs w:val="29"/>
        </w:rPr>
        <w:t>all'interno dei loro Club.</w:t>
      </w:r>
    </w:p>
    <w:p w:rsidR="002B6CB2" w:rsidRPr="008C426F" w:rsidRDefault="002B6CB2" w:rsidP="00CE284D">
      <w:pPr>
        <w:tabs>
          <w:tab w:val="right" w:pos="2952"/>
        </w:tabs>
        <w:kinsoku w:val="0"/>
        <w:overflowPunct w:val="0"/>
        <w:autoSpaceDE/>
        <w:autoSpaceDN/>
        <w:adjustRightInd/>
        <w:spacing w:after="240"/>
        <w:ind w:left="-142" w:right="-143"/>
        <w:textAlignment w:val="baseline"/>
        <w:rPr>
          <w:color w:val="414F65"/>
          <w:spacing w:val="-3"/>
          <w:sz w:val="28"/>
          <w:szCs w:val="29"/>
        </w:rPr>
      </w:pPr>
      <w:r w:rsidRPr="008C426F">
        <w:rPr>
          <w:color w:val="515467"/>
          <w:spacing w:val="-3"/>
          <w:sz w:val="28"/>
          <w:szCs w:val="29"/>
        </w:rPr>
        <w:t xml:space="preserve">La multidimensionalità della </w:t>
      </w:r>
      <w:r w:rsidRPr="008C426F">
        <w:rPr>
          <w:color w:val="414F65"/>
          <w:spacing w:val="-3"/>
          <w:sz w:val="28"/>
          <w:szCs w:val="29"/>
        </w:rPr>
        <w:t>vita</w:t>
      </w:r>
      <w:r w:rsidRPr="008C426F">
        <w:rPr>
          <w:color w:val="515467"/>
          <w:spacing w:val="-3"/>
          <w:sz w:val="28"/>
          <w:szCs w:val="29"/>
        </w:rPr>
        <w:t xml:space="preserve"> non è una cosa astratta, ma concreta</w:t>
      </w:r>
      <w:r w:rsidR="008C426F">
        <w:rPr>
          <w:color w:val="515467"/>
          <w:spacing w:val="-3"/>
          <w:sz w:val="28"/>
          <w:szCs w:val="29"/>
        </w:rPr>
        <w:t>,</w:t>
      </w:r>
      <w:r w:rsidRPr="008C426F">
        <w:rPr>
          <w:color w:val="515467"/>
          <w:spacing w:val="-3"/>
          <w:sz w:val="28"/>
          <w:szCs w:val="29"/>
        </w:rPr>
        <w:t xml:space="preserve"> </w:t>
      </w:r>
      <w:r w:rsidR="008C426F">
        <w:rPr>
          <w:color w:val="515467"/>
          <w:spacing w:val="-3"/>
          <w:sz w:val="28"/>
          <w:szCs w:val="29"/>
        </w:rPr>
        <w:t>l</w:t>
      </w:r>
      <w:r w:rsidRPr="008C426F">
        <w:rPr>
          <w:color w:val="515467"/>
          <w:spacing w:val="-3"/>
          <w:sz w:val="28"/>
          <w:szCs w:val="29"/>
        </w:rPr>
        <w:t>'uomo non può</w:t>
      </w:r>
      <w:r w:rsidRPr="008C426F">
        <w:rPr>
          <w:color w:val="414F65"/>
          <w:spacing w:val="-3"/>
          <w:sz w:val="28"/>
          <w:szCs w:val="29"/>
        </w:rPr>
        <w:t xml:space="preserve"> esse</w:t>
      </w:r>
      <w:r w:rsidRPr="008C426F">
        <w:rPr>
          <w:color w:val="414F65"/>
          <w:spacing w:val="-3"/>
          <w:sz w:val="28"/>
          <w:szCs w:val="29"/>
        </w:rPr>
        <w:softHyphen/>
        <w:t>re visto</w:t>
      </w:r>
      <w:r w:rsidRPr="008C426F">
        <w:rPr>
          <w:color w:val="515467"/>
          <w:spacing w:val="-3"/>
          <w:sz w:val="28"/>
          <w:szCs w:val="29"/>
        </w:rPr>
        <w:t xml:space="preserve"> in</w:t>
      </w:r>
      <w:r w:rsidRPr="008C426F">
        <w:rPr>
          <w:color w:val="414F65"/>
          <w:spacing w:val="-3"/>
          <w:sz w:val="28"/>
          <w:szCs w:val="29"/>
        </w:rPr>
        <w:t xml:space="preserve"> una sola dimensione, </w:t>
      </w:r>
      <w:r w:rsidRPr="008C426F">
        <w:rPr>
          <w:color w:val="515467"/>
          <w:spacing w:val="-3"/>
          <w:sz w:val="28"/>
          <w:szCs w:val="29"/>
        </w:rPr>
        <w:t>in</w:t>
      </w:r>
      <w:r w:rsidRPr="008C426F">
        <w:rPr>
          <w:color w:val="414F65"/>
          <w:spacing w:val="-3"/>
          <w:sz w:val="28"/>
          <w:szCs w:val="29"/>
        </w:rPr>
        <w:t xml:space="preserve"> quanto</w:t>
      </w:r>
      <w:r w:rsidRPr="008C426F">
        <w:rPr>
          <w:color w:val="515467"/>
          <w:spacing w:val="-3"/>
          <w:sz w:val="28"/>
          <w:szCs w:val="29"/>
        </w:rPr>
        <w:t xml:space="preserve"> è frutto di </w:t>
      </w:r>
      <w:r w:rsidRPr="008C426F">
        <w:rPr>
          <w:color w:val="414F65"/>
          <w:spacing w:val="-3"/>
          <w:sz w:val="28"/>
          <w:szCs w:val="29"/>
        </w:rPr>
        <w:t xml:space="preserve">una complessità bioptico - spirituale. </w:t>
      </w:r>
    </w:p>
    <w:p w:rsidR="002B6CB2" w:rsidRPr="008C426F" w:rsidRDefault="002B6CB2" w:rsidP="00CE284D">
      <w:pPr>
        <w:tabs>
          <w:tab w:val="right" w:pos="2952"/>
        </w:tabs>
        <w:kinsoku w:val="0"/>
        <w:overflowPunct w:val="0"/>
        <w:autoSpaceDE/>
        <w:autoSpaceDN/>
        <w:adjustRightInd/>
        <w:spacing w:after="240"/>
        <w:ind w:left="-142" w:right="-143"/>
        <w:textAlignment w:val="baseline"/>
        <w:rPr>
          <w:color w:val="414F65"/>
          <w:spacing w:val="-7"/>
          <w:sz w:val="28"/>
          <w:szCs w:val="29"/>
        </w:rPr>
      </w:pPr>
      <w:r w:rsidRPr="008C426F">
        <w:rPr>
          <w:color w:val="414F65"/>
          <w:spacing w:val="-7"/>
          <w:sz w:val="28"/>
          <w:szCs w:val="29"/>
        </w:rPr>
        <w:t>La multidimensionalità</w:t>
      </w:r>
      <w:r w:rsidRPr="008C426F">
        <w:rPr>
          <w:color w:val="515467"/>
          <w:spacing w:val="-7"/>
          <w:sz w:val="28"/>
          <w:szCs w:val="29"/>
        </w:rPr>
        <w:t xml:space="preserve"> è</w:t>
      </w:r>
      <w:r w:rsidRPr="008C426F">
        <w:rPr>
          <w:color w:val="414F65"/>
          <w:spacing w:val="-7"/>
          <w:sz w:val="28"/>
          <w:szCs w:val="29"/>
        </w:rPr>
        <w:t xml:space="preserve"> alla base della sua vita emo</w:t>
      </w:r>
      <w:r w:rsidRPr="008C426F">
        <w:rPr>
          <w:color w:val="414F65"/>
          <w:spacing w:val="-7"/>
          <w:sz w:val="28"/>
          <w:szCs w:val="29"/>
        </w:rPr>
        <w:softHyphen/>
        <w:t>zionale, intellettuale, spirituale, religiosa e politica:</w:t>
      </w:r>
      <w:r w:rsidRPr="008C426F">
        <w:rPr>
          <w:color w:val="515467"/>
          <w:spacing w:val="-7"/>
          <w:sz w:val="28"/>
          <w:szCs w:val="29"/>
        </w:rPr>
        <w:t xml:space="preserve"> in una</w:t>
      </w:r>
      <w:r w:rsidRPr="008C426F">
        <w:rPr>
          <w:color w:val="414F65"/>
          <w:spacing w:val="-7"/>
          <w:sz w:val="28"/>
          <w:szCs w:val="29"/>
        </w:rPr>
        <w:t xml:space="preserve"> parola, culturale.</w:t>
      </w:r>
    </w:p>
    <w:p w:rsidR="002B6CB2" w:rsidRPr="008C426F" w:rsidRDefault="002B6CB2" w:rsidP="00CE284D">
      <w:pPr>
        <w:kinsoku w:val="0"/>
        <w:overflowPunct w:val="0"/>
        <w:autoSpaceDE/>
        <w:autoSpaceDN/>
        <w:adjustRightInd/>
        <w:spacing w:before="10" w:after="240"/>
        <w:ind w:left="-142" w:right="-143"/>
        <w:jc w:val="both"/>
        <w:textAlignment w:val="baseline"/>
        <w:rPr>
          <w:color w:val="414F65"/>
          <w:spacing w:val="-4"/>
          <w:sz w:val="28"/>
          <w:szCs w:val="29"/>
        </w:rPr>
      </w:pPr>
      <w:r w:rsidRPr="008C426F">
        <w:rPr>
          <w:color w:val="414F65"/>
          <w:spacing w:val="-4"/>
          <w:sz w:val="28"/>
          <w:szCs w:val="29"/>
        </w:rPr>
        <w:t>Parlare di multi</w:t>
      </w:r>
      <w:r w:rsidRPr="008C426F">
        <w:rPr>
          <w:color w:val="414F65"/>
          <w:spacing w:val="-4"/>
          <w:sz w:val="28"/>
          <w:szCs w:val="29"/>
        </w:rPr>
        <w:softHyphen/>
        <w:t>dimensionalità del</w:t>
      </w:r>
      <w:r w:rsidRPr="008C426F">
        <w:rPr>
          <w:color w:val="414F65"/>
          <w:spacing w:val="-4"/>
          <w:sz w:val="28"/>
          <w:szCs w:val="29"/>
        </w:rPr>
        <w:softHyphen/>
        <w:t xml:space="preserve">la vita "... significa guardare all'uomo e </w:t>
      </w:r>
      <w:r w:rsidRPr="008C426F">
        <w:rPr>
          <w:color w:val="515467"/>
          <w:spacing w:val="-4"/>
          <w:sz w:val="28"/>
          <w:szCs w:val="29"/>
        </w:rPr>
        <w:t>alla sua</w:t>
      </w:r>
      <w:r w:rsidRPr="008C426F">
        <w:rPr>
          <w:color w:val="414F65"/>
          <w:spacing w:val="-4"/>
          <w:sz w:val="28"/>
          <w:szCs w:val="29"/>
        </w:rPr>
        <w:t xml:space="preserve"> famiglia</w:t>
      </w:r>
      <w:r w:rsidRPr="008C426F">
        <w:rPr>
          <w:color w:val="515467"/>
          <w:spacing w:val="-4"/>
          <w:sz w:val="28"/>
          <w:szCs w:val="29"/>
        </w:rPr>
        <w:t xml:space="preserve"> nella sua complessità cer</w:t>
      </w:r>
      <w:r w:rsidRPr="008C426F">
        <w:rPr>
          <w:color w:val="515467"/>
          <w:spacing w:val="-4"/>
          <w:sz w:val="28"/>
          <w:szCs w:val="29"/>
        </w:rPr>
        <w:softHyphen/>
        <w:t>cando di</w:t>
      </w:r>
      <w:r w:rsidRPr="008C426F">
        <w:rPr>
          <w:color w:val="414F65"/>
          <w:spacing w:val="-4"/>
          <w:sz w:val="28"/>
          <w:szCs w:val="29"/>
        </w:rPr>
        <w:t xml:space="preserve"> evitare una dicotomia totale che </w:t>
      </w:r>
      <w:r w:rsidRPr="008C426F">
        <w:rPr>
          <w:color w:val="515467"/>
          <w:spacing w:val="-4"/>
          <w:sz w:val="28"/>
          <w:szCs w:val="29"/>
        </w:rPr>
        <w:t>da</w:t>
      </w:r>
      <w:r w:rsidRPr="008C426F">
        <w:rPr>
          <w:color w:val="414F65"/>
          <w:spacing w:val="-4"/>
          <w:sz w:val="28"/>
          <w:szCs w:val="29"/>
        </w:rPr>
        <w:t xml:space="preserve"> una parte vede </w:t>
      </w:r>
      <w:r w:rsidRPr="008C426F">
        <w:rPr>
          <w:color w:val="515467"/>
          <w:spacing w:val="-4"/>
          <w:sz w:val="28"/>
          <w:szCs w:val="29"/>
        </w:rPr>
        <w:t>solo</w:t>
      </w:r>
      <w:r w:rsidRPr="008C426F">
        <w:rPr>
          <w:color w:val="414F65"/>
          <w:spacing w:val="-4"/>
          <w:sz w:val="28"/>
          <w:szCs w:val="29"/>
        </w:rPr>
        <w:t xml:space="preserve"> problemi</w:t>
      </w:r>
      <w:r w:rsidRPr="008C426F">
        <w:rPr>
          <w:color w:val="515467"/>
          <w:spacing w:val="-4"/>
          <w:sz w:val="28"/>
          <w:szCs w:val="29"/>
        </w:rPr>
        <w:t xml:space="preserve"> so</w:t>
      </w:r>
      <w:r w:rsidRPr="008C426F">
        <w:rPr>
          <w:color w:val="515467"/>
          <w:spacing w:val="-4"/>
          <w:sz w:val="28"/>
          <w:szCs w:val="29"/>
        </w:rPr>
        <w:softHyphen/>
        <w:t>matici</w:t>
      </w:r>
      <w:r w:rsidRPr="008C426F">
        <w:rPr>
          <w:color w:val="414F65"/>
          <w:spacing w:val="-4"/>
          <w:sz w:val="28"/>
          <w:szCs w:val="29"/>
        </w:rPr>
        <w:t xml:space="preserve"> e dall'altra le </w:t>
      </w:r>
      <w:r w:rsidRPr="008C426F">
        <w:rPr>
          <w:color w:val="515467"/>
          <w:spacing w:val="-4"/>
          <w:sz w:val="28"/>
          <w:szCs w:val="29"/>
        </w:rPr>
        <w:t>caratteristiche spiri</w:t>
      </w:r>
      <w:r w:rsidRPr="008C426F">
        <w:rPr>
          <w:color w:val="515467"/>
          <w:spacing w:val="-4"/>
          <w:sz w:val="28"/>
          <w:szCs w:val="29"/>
        </w:rPr>
        <w:softHyphen/>
      </w:r>
      <w:r w:rsidRPr="008C426F">
        <w:rPr>
          <w:color w:val="414F65"/>
          <w:spacing w:val="-4"/>
          <w:sz w:val="28"/>
          <w:szCs w:val="29"/>
        </w:rPr>
        <w:t xml:space="preserve">tuali umane. </w:t>
      </w:r>
      <w:r w:rsidRPr="008C426F">
        <w:rPr>
          <w:color w:val="515467"/>
          <w:spacing w:val="-4"/>
          <w:sz w:val="28"/>
          <w:szCs w:val="29"/>
        </w:rPr>
        <w:t xml:space="preserve">Tale </w:t>
      </w:r>
      <w:r w:rsidRPr="008C426F">
        <w:rPr>
          <w:color w:val="414F65"/>
          <w:spacing w:val="-4"/>
          <w:sz w:val="28"/>
          <w:szCs w:val="29"/>
        </w:rPr>
        <w:t>divisione non può es</w:t>
      </w:r>
      <w:r w:rsidRPr="008C426F">
        <w:rPr>
          <w:color w:val="414F65"/>
          <w:spacing w:val="-4"/>
          <w:sz w:val="28"/>
          <w:szCs w:val="29"/>
        </w:rPr>
        <w:softHyphen/>
        <w:t xml:space="preserve">sere fatta" Vladimir Hudolin. </w:t>
      </w:r>
    </w:p>
    <w:p w:rsidR="000076BE" w:rsidRPr="008C426F" w:rsidRDefault="002B6CB2" w:rsidP="00CE284D">
      <w:pPr>
        <w:kinsoku w:val="0"/>
        <w:overflowPunct w:val="0"/>
        <w:autoSpaceDE/>
        <w:autoSpaceDN/>
        <w:adjustRightInd/>
        <w:spacing w:before="10" w:after="240"/>
        <w:ind w:left="-142" w:right="-143"/>
        <w:jc w:val="both"/>
        <w:textAlignment w:val="baseline"/>
        <w:rPr>
          <w:color w:val="414F65"/>
          <w:spacing w:val="-3"/>
          <w:sz w:val="28"/>
          <w:szCs w:val="29"/>
        </w:rPr>
      </w:pPr>
      <w:r w:rsidRPr="008C426F">
        <w:rPr>
          <w:color w:val="414F65"/>
          <w:spacing w:val="-3"/>
          <w:sz w:val="28"/>
          <w:szCs w:val="29"/>
        </w:rPr>
        <w:t>Questa</w:t>
      </w:r>
      <w:r w:rsidRPr="008C426F">
        <w:rPr>
          <w:color w:val="515467"/>
          <w:spacing w:val="-3"/>
          <w:sz w:val="28"/>
          <w:szCs w:val="29"/>
        </w:rPr>
        <w:t xml:space="preserve"> consape</w:t>
      </w:r>
      <w:r w:rsidRPr="008C426F">
        <w:rPr>
          <w:color w:val="515467"/>
          <w:spacing w:val="-3"/>
          <w:sz w:val="28"/>
          <w:szCs w:val="29"/>
        </w:rPr>
        <w:softHyphen/>
        <w:t>volezza è presente</w:t>
      </w:r>
      <w:r w:rsidRPr="008C426F">
        <w:rPr>
          <w:color w:val="414F65"/>
          <w:spacing w:val="-3"/>
          <w:sz w:val="28"/>
          <w:szCs w:val="29"/>
        </w:rPr>
        <w:t xml:space="preserve"> in</w:t>
      </w:r>
      <w:r w:rsidRPr="008C426F">
        <w:rPr>
          <w:color w:val="515467"/>
          <w:spacing w:val="-3"/>
          <w:sz w:val="28"/>
          <w:szCs w:val="29"/>
        </w:rPr>
        <w:t xml:space="preserve"> me anche </w:t>
      </w:r>
      <w:r w:rsidRPr="008C426F">
        <w:rPr>
          <w:color w:val="414F65"/>
          <w:spacing w:val="-3"/>
          <w:sz w:val="28"/>
          <w:szCs w:val="29"/>
        </w:rPr>
        <w:t>per</w:t>
      </w:r>
      <w:r w:rsidRPr="008C426F">
        <w:rPr>
          <w:color w:val="515467"/>
          <w:spacing w:val="-3"/>
          <w:sz w:val="28"/>
          <w:szCs w:val="29"/>
        </w:rPr>
        <w:t xml:space="preserve"> via del</w:t>
      </w:r>
      <w:r w:rsidRPr="008C426F">
        <w:rPr>
          <w:color w:val="414F65"/>
          <w:spacing w:val="-3"/>
          <w:sz w:val="28"/>
          <w:szCs w:val="29"/>
        </w:rPr>
        <w:t xml:space="preserve"> mio vissuto persona</w:t>
      </w:r>
      <w:r w:rsidRPr="008C426F">
        <w:rPr>
          <w:color w:val="414F65"/>
          <w:spacing w:val="-3"/>
          <w:sz w:val="28"/>
          <w:szCs w:val="29"/>
        </w:rPr>
        <w:softHyphen/>
        <w:t xml:space="preserve">le. </w:t>
      </w:r>
    </w:p>
    <w:p w:rsidR="002B6CB2" w:rsidRPr="008C426F" w:rsidRDefault="00CE284D" w:rsidP="00CE284D">
      <w:pPr>
        <w:kinsoku w:val="0"/>
        <w:overflowPunct w:val="0"/>
        <w:autoSpaceDE/>
        <w:autoSpaceDN/>
        <w:adjustRightInd/>
        <w:spacing w:before="10" w:after="240"/>
        <w:ind w:left="-142" w:right="-143"/>
        <w:jc w:val="both"/>
        <w:textAlignment w:val="baseline"/>
        <w:rPr>
          <w:color w:val="515467"/>
          <w:spacing w:val="-3"/>
          <w:sz w:val="28"/>
          <w:szCs w:val="29"/>
        </w:rPr>
      </w:pPr>
      <w:r w:rsidRPr="008C426F">
        <w:rPr>
          <w:noProof/>
          <w:color w:val="414F65"/>
          <w:spacing w:val="-3"/>
          <w:sz w:val="28"/>
          <w:szCs w:val="2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621030</wp:posOffset>
            </wp:positionV>
            <wp:extent cx="2616835" cy="1675130"/>
            <wp:effectExtent l="19050" t="0" r="0" b="0"/>
            <wp:wrapSquare wrapText="bothSides"/>
            <wp:docPr id="7" name="Immagine 7" descr="C:\Users\azelio\AppData\Local\Microsoft\Windows\Temporary Internet Files\Content.Word\2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zelio\AppData\Local\Microsoft\Windows\Temporary Internet Files\Content.Word\2f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6CB2" w:rsidRPr="008C426F">
        <w:rPr>
          <w:color w:val="414F65"/>
          <w:spacing w:val="-3"/>
          <w:sz w:val="28"/>
          <w:szCs w:val="29"/>
        </w:rPr>
        <w:t>Potrei definire i miei problemi tripli,</w:t>
      </w:r>
      <w:r w:rsidR="002B6CB2" w:rsidRPr="008C426F">
        <w:rPr>
          <w:color w:val="515467"/>
          <w:spacing w:val="-3"/>
          <w:sz w:val="28"/>
          <w:szCs w:val="29"/>
        </w:rPr>
        <w:t xml:space="preserve"> in</w:t>
      </w:r>
      <w:r w:rsidR="002B6CB2" w:rsidRPr="008C426F">
        <w:rPr>
          <w:color w:val="414F65"/>
          <w:spacing w:val="-3"/>
          <w:sz w:val="28"/>
          <w:szCs w:val="29"/>
        </w:rPr>
        <w:t xml:space="preserve"> quanto fin da adolescen</w:t>
      </w:r>
      <w:r w:rsidR="002B6CB2" w:rsidRPr="008C426F">
        <w:rPr>
          <w:color w:val="414F65"/>
          <w:spacing w:val="-3"/>
          <w:sz w:val="28"/>
          <w:szCs w:val="29"/>
        </w:rPr>
        <w:softHyphen/>
      </w:r>
      <w:r w:rsidR="002B6CB2" w:rsidRPr="008C426F">
        <w:rPr>
          <w:color w:val="515467"/>
          <w:spacing w:val="-3"/>
          <w:sz w:val="28"/>
          <w:szCs w:val="29"/>
        </w:rPr>
        <w:t>te ho accompagnato l'alcol a</w:t>
      </w:r>
      <w:r w:rsidR="002B6CB2" w:rsidRPr="008C426F">
        <w:rPr>
          <w:color w:val="414F65"/>
          <w:spacing w:val="-3"/>
          <w:sz w:val="28"/>
          <w:szCs w:val="29"/>
        </w:rPr>
        <w:t xml:space="preserve"> va</w:t>
      </w:r>
      <w:r w:rsidR="002B6CB2" w:rsidRPr="008C426F">
        <w:rPr>
          <w:color w:val="414F65"/>
          <w:spacing w:val="-3"/>
          <w:sz w:val="28"/>
          <w:szCs w:val="29"/>
        </w:rPr>
        <w:softHyphen/>
      </w:r>
      <w:r w:rsidR="002B6CB2" w:rsidRPr="008C426F">
        <w:rPr>
          <w:color w:val="515467"/>
          <w:spacing w:val="-3"/>
          <w:sz w:val="28"/>
          <w:szCs w:val="29"/>
        </w:rPr>
        <w:t>rie droghe e ho così accentuato problemi psichiatrici, probabil</w:t>
      </w:r>
      <w:r w:rsidR="002B6CB2" w:rsidRPr="008C426F">
        <w:rPr>
          <w:color w:val="515467"/>
          <w:spacing w:val="-3"/>
          <w:sz w:val="28"/>
          <w:szCs w:val="29"/>
        </w:rPr>
        <w:softHyphen/>
        <w:t>mente preesistenti.</w:t>
      </w:r>
    </w:p>
    <w:p w:rsidR="002B6CB2" w:rsidRPr="008C426F" w:rsidRDefault="002B6CB2" w:rsidP="00CE284D">
      <w:pPr>
        <w:kinsoku w:val="0"/>
        <w:overflowPunct w:val="0"/>
        <w:autoSpaceDE/>
        <w:autoSpaceDN/>
        <w:adjustRightInd/>
        <w:spacing w:before="10" w:after="240"/>
        <w:ind w:left="-142" w:right="-143"/>
        <w:jc w:val="both"/>
        <w:textAlignment w:val="baseline"/>
        <w:rPr>
          <w:color w:val="414B5E"/>
          <w:spacing w:val="-4"/>
          <w:sz w:val="28"/>
          <w:szCs w:val="29"/>
        </w:rPr>
      </w:pPr>
      <w:r w:rsidRPr="008C426F">
        <w:rPr>
          <w:color w:val="515467"/>
          <w:sz w:val="28"/>
          <w:szCs w:val="29"/>
        </w:rPr>
        <w:t>Comprendo</w:t>
      </w:r>
      <w:r w:rsidRPr="008C426F">
        <w:rPr>
          <w:color w:val="414F65"/>
          <w:sz w:val="28"/>
          <w:szCs w:val="29"/>
        </w:rPr>
        <w:t xml:space="preserve"> dunque</w:t>
      </w:r>
      <w:r w:rsidRPr="008C426F">
        <w:rPr>
          <w:color w:val="515467"/>
          <w:sz w:val="28"/>
          <w:szCs w:val="29"/>
        </w:rPr>
        <w:t xml:space="preserve"> l'esigen</w:t>
      </w:r>
      <w:r w:rsidRPr="008C426F">
        <w:rPr>
          <w:color w:val="515467"/>
          <w:sz w:val="28"/>
          <w:szCs w:val="29"/>
        </w:rPr>
        <w:softHyphen/>
      </w:r>
      <w:r w:rsidRPr="008C426F">
        <w:rPr>
          <w:color w:val="414F65"/>
          <w:sz w:val="28"/>
          <w:szCs w:val="29"/>
        </w:rPr>
        <w:t>za di</w:t>
      </w:r>
      <w:r w:rsidRPr="008C426F">
        <w:rPr>
          <w:color w:val="515467"/>
          <w:sz w:val="28"/>
          <w:szCs w:val="29"/>
        </w:rPr>
        <w:t xml:space="preserve"> capire e sapere affrontare anche problemi così complessi da parte dei club ma è necessaria </w:t>
      </w:r>
      <w:r w:rsidRPr="008C426F">
        <w:rPr>
          <w:color w:val="414B5E"/>
          <w:spacing w:val="-4"/>
          <w:sz w:val="28"/>
          <w:szCs w:val="29"/>
        </w:rPr>
        <w:t>anche una certa umiltà da par</w:t>
      </w:r>
      <w:r w:rsidRPr="008C426F">
        <w:rPr>
          <w:color w:val="414B5E"/>
          <w:spacing w:val="-4"/>
          <w:sz w:val="28"/>
          <w:szCs w:val="29"/>
        </w:rPr>
        <w:softHyphen/>
        <w:t>te dell'associazione per evitare di pensare che il Club può risolvere tutti i problemi da solo.</w:t>
      </w:r>
    </w:p>
    <w:p w:rsidR="002B6CB2" w:rsidRPr="008C426F" w:rsidRDefault="002B6CB2" w:rsidP="00CE284D">
      <w:pPr>
        <w:kinsoku w:val="0"/>
        <w:overflowPunct w:val="0"/>
        <w:autoSpaceDE/>
        <w:autoSpaceDN/>
        <w:adjustRightInd/>
        <w:spacing w:before="10" w:after="240"/>
        <w:ind w:left="-142" w:right="-143"/>
        <w:jc w:val="both"/>
        <w:textAlignment w:val="baseline"/>
        <w:rPr>
          <w:color w:val="414B5E"/>
          <w:spacing w:val="-6"/>
          <w:sz w:val="28"/>
          <w:szCs w:val="29"/>
        </w:rPr>
      </w:pPr>
      <w:r w:rsidRPr="008C426F">
        <w:rPr>
          <w:color w:val="414B5E"/>
          <w:spacing w:val="-6"/>
          <w:sz w:val="28"/>
          <w:szCs w:val="29"/>
        </w:rPr>
        <w:t>A tale proposito si è parlato durante il corso della necessità di una collaborazione tra associa</w:t>
      </w:r>
      <w:r w:rsidRPr="008C426F">
        <w:rPr>
          <w:color w:val="414B5E"/>
          <w:spacing w:val="-6"/>
          <w:sz w:val="28"/>
          <w:szCs w:val="29"/>
        </w:rPr>
        <w:softHyphen/>
        <w:t>zione e servizi sanitari, affinché</w:t>
      </w:r>
      <w:r w:rsidRPr="008C426F">
        <w:rPr>
          <w:color w:val="515666"/>
          <w:spacing w:val="-6"/>
          <w:sz w:val="28"/>
          <w:szCs w:val="29"/>
        </w:rPr>
        <w:t xml:space="preserve"> i </w:t>
      </w:r>
      <w:r w:rsidRPr="008C426F">
        <w:rPr>
          <w:color w:val="414B5E"/>
          <w:spacing w:val="-6"/>
          <w:sz w:val="28"/>
          <w:szCs w:val="29"/>
        </w:rPr>
        <w:t>problemi delle famiglie possano essere affrontati meglio, con l'aiu</w:t>
      </w:r>
      <w:r w:rsidRPr="008C426F">
        <w:rPr>
          <w:color w:val="414B5E"/>
          <w:spacing w:val="-6"/>
          <w:sz w:val="28"/>
          <w:szCs w:val="29"/>
        </w:rPr>
        <w:softHyphen/>
        <w:t xml:space="preserve">to quindi di professionisti. Per mia esperienza </w:t>
      </w:r>
      <w:r w:rsidRPr="008C426F">
        <w:rPr>
          <w:color w:val="414B5E"/>
          <w:spacing w:val="-6"/>
          <w:sz w:val="28"/>
          <w:szCs w:val="29"/>
        </w:rPr>
        <w:lastRenderedPageBreak/>
        <w:t xml:space="preserve">questa collaborazione può essere ancora migliorata e anche io </w:t>
      </w:r>
      <w:r w:rsidR="008C426F" w:rsidRPr="008C426F">
        <w:rPr>
          <w:color w:val="414B5E"/>
          <w:spacing w:val="-6"/>
          <w:sz w:val="28"/>
          <w:szCs w:val="29"/>
        </w:rPr>
        <w:t>mi</w:t>
      </w:r>
      <w:r w:rsidRPr="008C426F">
        <w:rPr>
          <w:color w:val="414B5E"/>
          <w:spacing w:val="-6"/>
          <w:sz w:val="28"/>
          <w:szCs w:val="29"/>
        </w:rPr>
        <w:t xml:space="preserve"> impegnerò a lavorare su questo fronte. </w:t>
      </w:r>
    </w:p>
    <w:p w:rsidR="0008668F" w:rsidRPr="008C426F" w:rsidRDefault="0008668F" w:rsidP="00CE284D">
      <w:pPr>
        <w:kinsoku w:val="0"/>
        <w:overflowPunct w:val="0"/>
        <w:autoSpaceDE/>
        <w:autoSpaceDN/>
        <w:adjustRightInd/>
        <w:spacing w:before="3" w:after="240"/>
        <w:ind w:left="-142" w:right="-143"/>
        <w:jc w:val="both"/>
        <w:textAlignment w:val="baseline"/>
        <w:rPr>
          <w:color w:val="414B5E"/>
          <w:spacing w:val="-5"/>
          <w:sz w:val="28"/>
          <w:szCs w:val="29"/>
        </w:rPr>
      </w:pPr>
      <w:r w:rsidRPr="008C426F">
        <w:rPr>
          <w:color w:val="414B5E"/>
          <w:spacing w:val="-5"/>
          <w:sz w:val="28"/>
          <w:szCs w:val="29"/>
        </w:rPr>
        <w:t>Ritengo fondamentale istruire servitori insegnanti e famiglie sul</w:t>
      </w:r>
      <w:r w:rsidRPr="008C426F">
        <w:rPr>
          <w:color w:val="414B5E"/>
          <w:spacing w:val="-5"/>
          <w:sz w:val="28"/>
          <w:szCs w:val="29"/>
        </w:rPr>
        <w:softHyphen/>
        <w:t>le abilità di comunicazione, che spesso vengono dimenticate an</w:t>
      </w:r>
      <w:r w:rsidRPr="008C426F">
        <w:rPr>
          <w:color w:val="414B5E"/>
          <w:spacing w:val="-5"/>
          <w:sz w:val="28"/>
          <w:szCs w:val="29"/>
        </w:rPr>
        <w:softHyphen/>
        <w:t>che a causa di problemi alcolcor</w:t>
      </w:r>
      <w:r w:rsidRPr="008C426F">
        <w:rPr>
          <w:color w:val="414B5E"/>
          <w:spacing w:val="-5"/>
          <w:sz w:val="28"/>
          <w:szCs w:val="29"/>
        </w:rPr>
        <w:softHyphen/>
        <w:t>relati e complessi, che minano le nostre capacità comunicative.</w:t>
      </w:r>
    </w:p>
    <w:p w:rsidR="008C426F" w:rsidRPr="008C426F" w:rsidRDefault="00C50F67" w:rsidP="00CE284D">
      <w:pPr>
        <w:kinsoku w:val="0"/>
        <w:overflowPunct w:val="0"/>
        <w:autoSpaceDE/>
        <w:autoSpaceDN/>
        <w:adjustRightInd/>
        <w:spacing w:before="3" w:after="240"/>
        <w:ind w:left="-142" w:right="-143"/>
        <w:jc w:val="both"/>
        <w:textAlignment w:val="baseline"/>
        <w:rPr>
          <w:color w:val="414B5E"/>
          <w:spacing w:val="-3"/>
          <w:sz w:val="28"/>
          <w:szCs w:val="29"/>
        </w:rPr>
      </w:pPr>
      <w:r w:rsidRPr="008C426F">
        <w:rPr>
          <w:color w:val="414B5E"/>
          <w:sz w:val="28"/>
          <w:szCs w:val="29"/>
        </w:rPr>
        <w:t>Tendendo ben presente che non si tratta di nozioni nuove, le abilità di cui abbiamo parlato sono in ognuno di noi, solo che</w:t>
      </w:r>
      <w:r w:rsidRPr="008C426F">
        <w:rPr>
          <w:color w:val="414B5E"/>
          <w:spacing w:val="-3"/>
          <w:sz w:val="28"/>
          <w:szCs w:val="29"/>
        </w:rPr>
        <w:t xml:space="preserve"> spesso le abbiamo dimenticate. </w:t>
      </w:r>
    </w:p>
    <w:p w:rsidR="002B6CB2" w:rsidRPr="008C426F" w:rsidRDefault="00C50F67" w:rsidP="00CE284D">
      <w:pPr>
        <w:kinsoku w:val="0"/>
        <w:overflowPunct w:val="0"/>
        <w:autoSpaceDE/>
        <w:autoSpaceDN/>
        <w:adjustRightInd/>
        <w:spacing w:before="3" w:after="240"/>
        <w:ind w:left="-142" w:right="-143"/>
        <w:jc w:val="both"/>
        <w:textAlignment w:val="baseline"/>
        <w:rPr>
          <w:b/>
          <w:bCs/>
          <w:color w:val="515467"/>
          <w:w w:val="105"/>
          <w:sz w:val="28"/>
          <w:szCs w:val="29"/>
        </w:rPr>
      </w:pPr>
      <w:r w:rsidRPr="008C426F">
        <w:rPr>
          <w:color w:val="414B5E"/>
          <w:spacing w:val="-3"/>
          <w:sz w:val="28"/>
          <w:szCs w:val="29"/>
        </w:rPr>
        <w:t>Si tratta dunque di risvegliarle e</w:t>
      </w:r>
      <w:r w:rsidRPr="008C426F">
        <w:rPr>
          <w:color w:val="515666"/>
          <w:spacing w:val="-3"/>
          <w:sz w:val="28"/>
          <w:szCs w:val="29"/>
        </w:rPr>
        <w:t xml:space="preserve"> il </w:t>
      </w:r>
      <w:r w:rsidRPr="008C426F">
        <w:rPr>
          <w:color w:val="414B5E"/>
          <w:spacing w:val="-3"/>
          <w:sz w:val="28"/>
          <w:szCs w:val="29"/>
        </w:rPr>
        <w:t>metodo migliore è sicuramente provarle, sperimentarle di nuovo.</w:t>
      </w:r>
    </w:p>
    <w:p w:rsidR="0008668F" w:rsidRPr="008C426F" w:rsidRDefault="0008668F" w:rsidP="00CE284D">
      <w:pPr>
        <w:kinsoku w:val="0"/>
        <w:overflowPunct w:val="0"/>
        <w:autoSpaceDE/>
        <w:autoSpaceDN/>
        <w:adjustRightInd/>
        <w:spacing w:after="240"/>
        <w:ind w:left="-142" w:right="-143"/>
        <w:jc w:val="both"/>
        <w:textAlignment w:val="baseline"/>
        <w:rPr>
          <w:color w:val="414B5E"/>
          <w:spacing w:val="-7"/>
          <w:sz w:val="28"/>
          <w:szCs w:val="29"/>
        </w:rPr>
      </w:pPr>
      <w:r w:rsidRPr="008C426F">
        <w:rPr>
          <w:color w:val="414B5E"/>
          <w:spacing w:val="-7"/>
          <w:sz w:val="28"/>
          <w:szCs w:val="29"/>
        </w:rPr>
        <w:t>Le simulate mi hanno fatto riflettere sul mio modo</w:t>
      </w:r>
      <w:r w:rsidRPr="008C426F">
        <w:rPr>
          <w:color w:val="515666"/>
          <w:spacing w:val="-7"/>
          <w:sz w:val="28"/>
          <w:szCs w:val="29"/>
        </w:rPr>
        <w:t xml:space="preserve"> di</w:t>
      </w:r>
      <w:r w:rsidRPr="008C426F">
        <w:rPr>
          <w:color w:val="414B5E"/>
          <w:spacing w:val="-7"/>
          <w:sz w:val="28"/>
          <w:szCs w:val="29"/>
        </w:rPr>
        <w:t xml:space="preserve"> comu</w:t>
      </w:r>
      <w:r w:rsidRPr="008C426F">
        <w:rPr>
          <w:color w:val="414B5E"/>
          <w:spacing w:val="-7"/>
          <w:sz w:val="28"/>
          <w:szCs w:val="29"/>
        </w:rPr>
        <w:softHyphen/>
        <w:t>nicare con gli altri,</w:t>
      </w:r>
      <w:r w:rsidRPr="008C426F">
        <w:rPr>
          <w:color w:val="425566"/>
          <w:spacing w:val="-7"/>
          <w:sz w:val="28"/>
          <w:szCs w:val="29"/>
        </w:rPr>
        <w:t xml:space="preserve"> soprattutto</w:t>
      </w:r>
      <w:r w:rsidRPr="008C426F">
        <w:rPr>
          <w:color w:val="414B5E"/>
          <w:spacing w:val="-7"/>
          <w:sz w:val="28"/>
          <w:szCs w:val="29"/>
        </w:rPr>
        <w:t xml:space="preserve"> in famiglia</w:t>
      </w:r>
      <w:r w:rsidRPr="008C426F">
        <w:rPr>
          <w:color w:val="515666"/>
          <w:spacing w:val="-7"/>
          <w:sz w:val="28"/>
          <w:szCs w:val="29"/>
        </w:rPr>
        <w:t xml:space="preserve"> e</w:t>
      </w:r>
      <w:r w:rsidRPr="008C426F">
        <w:rPr>
          <w:color w:val="414B5E"/>
          <w:spacing w:val="-7"/>
          <w:sz w:val="28"/>
          <w:szCs w:val="29"/>
        </w:rPr>
        <w:t xml:space="preserve"> di quanto sia importan</w:t>
      </w:r>
      <w:r w:rsidRPr="008C426F">
        <w:rPr>
          <w:color w:val="414B5E"/>
          <w:spacing w:val="-7"/>
          <w:sz w:val="28"/>
          <w:szCs w:val="29"/>
        </w:rPr>
        <w:softHyphen/>
        <w:t>te esprimersi in modo corretto per non far arrivare agli altri un messaggio sbagliato.</w:t>
      </w:r>
    </w:p>
    <w:p w:rsidR="0008668F" w:rsidRPr="008C426F" w:rsidRDefault="0008668F" w:rsidP="00CE284D">
      <w:pPr>
        <w:kinsoku w:val="0"/>
        <w:overflowPunct w:val="0"/>
        <w:autoSpaceDE/>
        <w:autoSpaceDN/>
        <w:adjustRightInd/>
        <w:spacing w:before="9" w:after="240"/>
        <w:ind w:left="-142" w:right="-143"/>
        <w:jc w:val="both"/>
        <w:textAlignment w:val="baseline"/>
        <w:rPr>
          <w:color w:val="414B5E"/>
          <w:spacing w:val="-4"/>
          <w:sz w:val="28"/>
          <w:szCs w:val="29"/>
        </w:rPr>
      </w:pPr>
      <w:r w:rsidRPr="008C426F">
        <w:rPr>
          <w:color w:val="414B5E"/>
          <w:spacing w:val="-4"/>
          <w:sz w:val="28"/>
          <w:szCs w:val="29"/>
        </w:rPr>
        <w:t>Al corso era presente anche mia madre e alla fine abbiamo potuto confrontarci sull'impor</w:t>
      </w:r>
      <w:r w:rsidRPr="008C426F">
        <w:rPr>
          <w:color w:val="414B5E"/>
          <w:spacing w:val="-4"/>
          <w:sz w:val="28"/>
          <w:szCs w:val="29"/>
        </w:rPr>
        <w:softHyphen/>
        <w:t>tanza di queste abilità e su come, probabilmente, la nostra comuni</w:t>
      </w:r>
      <w:r w:rsidRPr="008C426F">
        <w:rPr>
          <w:color w:val="414B5E"/>
          <w:spacing w:val="-4"/>
          <w:sz w:val="28"/>
          <w:szCs w:val="29"/>
        </w:rPr>
        <w:softHyphen/>
        <w:t>cazione famigliare sarebbe stata diversa se fossimo state capaci di esprimerci correttamente.</w:t>
      </w:r>
    </w:p>
    <w:p w:rsidR="008C426F" w:rsidRPr="008C426F" w:rsidRDefault="0008668F" w:rsidP="00CE284D">
      <w:pPr>
        <w:kinsoku w:val="0"/>
        <w:overflowPunct w:val="0"/>
        <w:autoSpaceDE/>
        <w:autoSpaceDN/>
        <w:adjustRightInd/>
        <w:spacing w:after="240"/>
        <w:ind w:left="-142" w:right="-143"/>
        <w:jc w:val="both"/>
        <w:textAlignment w:val="baseline"/>
        <w:rPr>
          <w:color w:val="414B5E"/>
          <w:spacing w:val="-4"/>
          <w:sz w:val="28"/>
          <w:szCs w:val="29"/>
        </w:rPr>
      </w:pPr>
      <w:r w:rsidRPr="008C426F">
        <w:rPr>
          <w:color w:val="414B5E"/>
          <w:sz w:val="28"/>
          <w:szCs w:val="29"/>
        </w:rPr>
        <w:t>Al ritorno a Perugia abbiamo riportato quanto appreso nei no</w:t>
      </w:r>
      <w:r w:rsidRPr="008C426F">
        <w:rPr>
          <w:color w:val="414B5E"/>
          <w:sz w:val="28"/>
          <w:szCs w:val="29"/>
        </w:rPr>
        <w:softHyphen/>
        <w:t>stri Club e abbiamo chiesto alle altre famiglie di provare alcune abilità nelle loro case e al lavoro durante la settimana</w:t>
      </w:r>
      <w:r w:rsidR="00C50F67" w:rsidRPr="008C426F">
        <w:rPr>
          <w:color w:val="414B5E"/>
          <w:sz w:val="28"/>
          <w:szCs w:val="29"/>
        </w:rPr>
        <w:t xml:space="preserve"> </w:t>
      </w:r>
      <w:r w:rsidR="00C50F67" w:rsidRPr="008C426F">
        <w:rPr>
          <w:color w:val="414B5E"/>
          <w:spacing w:val="-1"/>
          <w:sz w:val="28"/>
          <w:szCs w:val="29"/>
        </w:rPr>
        <w:t>è</w:t>
      </w:r>
      <w:r w:rsidRPr="008C426F">
        <w:rPr>
          <w:color w:val="414B5E"/>
          <w:spacing w:val="-1"/>
          <w:sz w:val="28"/>
          <w:szCs w:val="29"/>
        </w:rPr>
        <w:t xml:space="preserve"> stato interessante notare come molte famiglie abbiamo subito avuto giovamento da una comunicazione più efficace e più rispettosa dell'altro, o ecologica </w:t>
      </w:r>
      <w:r w:rsidRPr="008C426F">
        <w:rPr>
          <w:color w:val="414B5E"/>
          <w:spacing w:val="-4"/>
          <w:sz w:val="28"/>
          <w:szCs w:val="29"/>
        </w:rPr>
        <w:t>soprattutto tra</w:t>
      </w:r>
      <w:r w:rsidRPr="008C426F">
        <w:rPr>
          <w:color w:val="425566"/>
          <w:spacing w:val="-4"/>
          <w:sz w:val="28"/>
          <w:szCs w:val="29"/>
        </w:rPr>
        <w:t xml:space="preserve"> le</w:t>
      </w:r>
      <w:r w:rsidRPr="008C426F">
        <w:rPr>
          <w:color w:val="414B5E"/>
          <w:spacing w:val="-4"/>
          <w:sz w:val="28"/>
          <w:szCs w:val="29"/>
        </w:rPr>
        <w:t xml:space="preserve"> mura domesti</w:t>
      </w:r>
      <w:r w:rsidRPr="008C426F">
        <w:rPr>
          <w:color w:val="414B5E"/>
          <w:spacing w:val="-4"/>
          <w:sz w:val="28"/>
          <w:szCs w:val="29"/>
        </w:rPr>
        <w:softHyphen/>
        <w:t xml:space="preserve">che. </w:t>
      </w:r>
    </w:p>
    <w:p w:rsidR="0008668F" w:rsidRPr="008C426F" w:rsidRDefault="008C426F" w:rsidP="00CE284D">
      <w:pPr>
        <w:kinsoku w:val="0"/>
        <w:overflowPunct w:val="0"/>
        <w:autoSpaceDE/>
        <w:autoSpaceDN/>
        <w:adjustRightInd/>
        <w:spacing w:after="240"/>
        <w:ind w:left="-142" w:right="-143"/>
        <w:jc w:val="both"/>
        <w:textAlignment w:val="baseline"/>
        <w:rPr>
          <w:color w:val="414B5E"/>
          <w:spacing w:val="-4"/>
          <w:sz w:val="28"/>
          <w:szCs w:val="29"/>
        </w:rPr>
      </w:pPr>
      <w:r>
        <w:rPr>
          <w:noProof/>
          <w:color w:val="414B5E"/>
          <w:spacing w:val="-4"/>
          <w:sz w:val="28"/>
          <w:szCs w:val="2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119380</wp:posOffset>
            </wp:positionV>
            <wp:extent cx="2724150" cy="1971675"/>
            <wp:effectExtent l="19050" t="0" r="0" b="0"/>
            <wp:wrapSquare wrapText="bothSides"/>
            <wp:docPr id="4" name="irc_mi" descr="http://www.giuseppelancini.com/lancio/wp-content/uploads/2013/02/comunicar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iuseppelancini.com/lancio/wp-content/uploads/2013/02/comunicar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68F" w:rsidRPr="008C426F">
        <w:rPr>
          <w:color w:val="414B5E"/>
          <w:spacing w:val="-4"/>
          <w:sz w:val="28"/>
          <w:szCs w:val="29"/>
        </w:rPr>
        <w:t>Quasi</w:t>
      </w:r>
      <w:r w:rsidR="0008668F" w:rsidRPr="008C426F">
        <w:rPr>
          <w:color w:val="515666"/>
          <w:spacing w:val="-4"/>
          <w:sz w:val="28"/>
          <w:szCs w:val="29"/>
        </w:rPr>
        <w:t xml:space="preserve"> tutte</w:t>
      </w:r>
      <w:r w:rsidR="0008668F" w:rsidRPr="008C426F">
        <w:rPr>
          <w:color w:val="414B5E"/>
          <w:spacing w:val="-4"/>
          <w:sz w:val="28"/>
          <w:szCs w:val="29"/>
        </w:rPr>
        <w:t xml:space="preserve"> le famiglie hanno riferito</w:t>
      </w:r>
      <w:r w:rsidR="0008668F" w:rsidRPr="008C426F">
        <w:rPr>
          <w:color w:val="515666"/>
          <w:spacing w:val="-4"/>
          <w:sz w:val="28"/>
          <w:szCs w:val="29"/>
        </w:rPr>
        <w:t xml:space="preserve"> di</w:t>
      </w:r>
      <w:r w:rsidR="0008668F" w:rsidRPr="008C426F">
        <w:rPr>
          <w:color w:val="414B5E"/>
          <w:spacing w:val="-4"/>
          <w:sz w:val="28"/>
          <w:szCs w:val="29"/>
        </w:rPr>
        <w:t xml:space="preserve"> essere</w:t>
      </w:r>
      <w:r w:rsidR="0008668F" w:rsidRPr="008C426F">
        <w:rPr>
          <w:color w:val="515666"/>
          <w:spacing w:val="-4"/>
          <w:sz w:val="28"/>
          <w:szCs w:val="29"/>
        </w:rPr>
        <w:t xml:space="preserve"> riuscite a</w:t>
      </w:r>
      <w:r w:rsidR="0008668F" w:rsidRPr="008C426F">
        <w:rPr>
          <w:color w:val="414B5E"/>
          <w:spacing w:val="-4"/>
          <w:sz w:val="28"/>
          <w:szCs w:val="29"/>
        </w:rPr>
        <w:t xml:space="preserve"> comu</w:t>
      </w:r>
      <w:r w:rsidR="0008668F" w:rsidRPr="008C426F">
        <w:rPr>
          <w:color w:val="414B5E"/>
          <w:spacing w:val="-4"/>
          <w:sz w:val="28"/>
          <w:szCs w:val="29"/>
        </w:rPr>
        <w:softHyphen/>
        <w:t>nicare in maniera migliore, senza fraintendimenti</w:t>
      </w:r>
      <w:r w:rsidR="0008668F" w:rsidRPr="008C426F">
        <w:rPr>
          <w:color w:val="515666"/>
          <w:spacing w:val="-4"/>
          <w:sz w:val="28"/>
          <w:szCs w:val="29"/>
        </w:rPr>
        <w:t xml:space="preserve"> o</w:t>
      </w:r>
      <w:r w:rsidR="0008668F" w:rsidRPr="008C426F">
        <w:rPr>
          <w:color w:val="425566"/>
          <w:spacing w:val="-4"/>
          <w:sz w:val="28"/>
          <w:szCs w:val="29"/>
        </w:rPr>
        <w:t xml:space="preserve"> infinte</w:t>
      </w:r>
      <w:r w:rsidR="0008668F" w:rsidRPr="008C426F">
        <w:rPr>
          <w:color w:val="414B5E"/>
          <w:spacing w:val="-4"/>
          <w:sz w:val="28"/>
          <w:szCs w:val="29"/>
        </w:rPr>
        <w:t xml:space="preserve"> discus</w:t>
      </w:r>
      <w:r w:rsidR="0008668F" w:rsidRPr="008C426F">
        <w:rPr>
          <w:color w:val="414B5E"/>
          <w:spacing w:val="-4"/>
          <w:sz w:val="28"/>
          <w:szCs w:val="29"/>
        </w:rPr>
        <w:softHyphen/>
        <w:t>sioni.</w:t>
      </w:r>
    </w:p>
    <w:p w:rsidR="008C426F" w:rsidRDefault="0008668F" w:rsidP="00CE284D">
      <w:pPr>
        <w:kinsoku w:val="0"/>
        <w:overflowPunct w:val="0"/>
        <w:autoSpaceDE/>
        <w:autoSpaceDN/>
        <w:adjustRightInd/>
        <w:spacing w:before="5" w:after="240"/>
        <w:ind w:left="-142" w:right="-143"/>
        <w:jc w:val="both"/>
        <w:textAlignment w:val="baseline"/>
        <w:rPr>
          <w:color w:val="414B5E"/>
          <w:spacing w:val="-3"/>
          <w:sz w:val="28"/>
          <w:szCs w:val="29"/>
        </w:rPr>
      </w:pPr>
      <w:r w:rsidRPr="008C426F">
        <w:rPr>
          <w:color w:val="414B5E"/>
          <w:spacing w:val="-3"/>
          <w:sz w:val="28"/>
          <w:szCs w:val="29"/>
        </w:rPr>
        <w:t>Certamente quello che ab</w:t>
      </w:r>
      <w:r w:rsidRPr="008C426F">
        <w:rPr>
          <w:color w:val="414B5E"/>
          <w:spacing w:val="-3"/>
          <w:sz w:val="28"/>
          <w:szCs w:val="29"/>
        </w:rPr>
        <w:softHyphen/>
        <w:t>biamo appreso durante</w:t>
      </w:r>
      <w:r w:rsidRPr="008C426F">
        <w:rPr>
          <w:color w:val="515666"/>
          <w:spacing w:val="-3"/>
          <w:sz w:val="28"/>
          <w:szCs w:val="29"/>
        </w:rPr>
        <w:t xml:space="preserve"> il corso </w:t>
      </w:r>
      <w:r w:rsidRPr="008C426F">
        <w:rPr>
          <w:color w:val="414B5E"/>
          <w:spacing w:val="-3"/>
          <w:sz w:val="28"/>
          <w:szCs w:val="29"/>
        </w:rPr>
        <w:t>monotematico dì Grosseto</w:t>
      </w:r>
      <w:r w:rsidRPr="008C426F">
        <w:rPr>
          <w:color w:val="425566"/>
          <w:spacing w:val="-3"/>
          <w:sz w:val="28"/>
          <w:szCs w:val="29"/>
        </w:rPr>
        <w:t xml:space="preserve"> è </w:t>
      </w:r>
      <w:r w:rsidRPr="008C426F">
        <w:rPr>
          <w:color w:val="414B5E"/>
          <w:spacing w:val="-3"/>
          <w:sz w:val="28"/>
          <w:szCs w:val="29"/>
        </w:rPr>
        <w:t>stato solo un accenno, un dolce risvegliare questa abilità, che</w:t>
      </w:r>
      <w:r w:rsidRPr="008C426F">
        <w:rPr>
          <w:color w:val="515666"/>
          <w:spacing w:val="-3"/>
          <w:sz w:val="28"/>
          <w:szCs w:val="29"/>
        </w:rPr>
        <w:t xml:space="preserve"> si</w:t>
      </w:r>
      <w:r w:rsidRPr="008C426F">
        <w:rPr>
          <w:color w:val="515666"/>
          <w:spacing w:val="-3"/>
          <w:sz w:val="28"/>
          <w:szCs w:val="29"/>
        </w:rPr>
        <w:softHyphen/>
      </w:r>
      <w:r w:rsidRPr="008C426F">
        <w:rPr>
          <w:color w:val="414B5E"/>
          <w:spacing w:val="-3"/>
          <w:sz w:val="28"/>
          <w:szCs w:val="29"/>
        </w:rPr>
        <w:t>curamente andranno approfondi</w:t>
      </w:r>
      <w:r w:rsidRPr="008C426F">
        <w:rPr>
          <w:color w:val="414B5E"/>
          <w:spacing w:val="-3"/>
          <w:sz w:val="28"/>
          <w:szCs w:val="29"/>
        </w:rPr>
        <w:softHyphen/>
        <w:t xml:space="preserve">te meglio. </w:t>
      </w:r>
    </w:p>
    <w:p w:rsidR="0008668F" w:rsidRPr="008C426F" w:rsidRDefault="0008668F" w:rsidP="00CE284D">
      <w:pPr>
        <w:kinsoku w:val="0"/>
        <w:overflowPunct w:val="0"/>
        <w:autoSpaceDE/>
        <w:autoSpaceDN/>
        <w:adjustRightInd/>
        <w:spacing w:before="5" w:after="240"/>
        <w:ind w:left="-142" w:right="-143"/>
        <w:jc w:val="both"/>
        <w:textAlignment w:val="baseline"/>
        <w:rPr>
          <w:color w:val="414B5E"/>
          <w:spacing w:val="-3"/>
          <w:sz w:val="28"/>
          <w:szCs w:val="29"/>
        </w:rPr>
      </w:pPr>
      <w:r w:rsidRPr="008C426F">
        <w:rPr>
          <w:color w:val="414B5E"/>
          <w:spacing w:val="-3"/>
          <w:sz w:val="28"/>
          <w:szCs w:val="29"/>
        </w:rPr>
        <w:t>Ma è stato comunque molto utile per</w:t>
      </w:r>
      <w:r w:rsidRPr="008C426F">
        <w:rPr>
          <w:color w:val="425566"/>
          <w:spacing w:val="-3"/>
          <w:sz w:val="28"/>
          <w:szCs w:val="29"/>
        </w:rPr>
        <w:t xml:space="preserve"> capire</w:t>
      </w:r>
      <w:r w:rsidRPr="008C426F">
        <w:rPr>
          <w:color w:val="414B5E"/>
          <w:spacing w:val="-3"/>
          <w:sz w:val="28"/>
          <w:szCs w:val="29"/>
        </w:rPr>
        <w:t xml:space="preserve"> quanto</w:t>
      </w:r>
      <w:r w:rsidRPr="008C426F">
        <w:rPr>
          <w:color w:val="515666"/>
          <w:spacing w:val="-3"/>
          <w:sz w:val="28"/>
          <w:szCs w:val="29"/>
        </w:rPr>
        <w:t xml:space="preserve"> il </w:t>
      </w:r>
      <w:r w:rsidRPr="008C426F">
        <w:rPr>
          <w:color w:val="414B5E"/>
          <w:spacing w:val="-3"/>
          <w:sz w:val="28"/>
          <w:szCs w:val="29"/>
        </w:rPr>
        <w:t>modo di comunicare sia spesso influenzato dalle nostre emozioni e dai nostri vissuti personali.</w:t>
      </w:r>
    </w:p>
    <w:p w:rsidR="008C426F" w:rsidRPr="008C426F" w:rsidRDefault="0008668F" w:rsidP="00CE284D">
      <w:pPr>
        <w:kinsoku w:val="0"/>
        <w:overflowPunct w:val="0"/>
        <w:autoSpaceDE/>
        <w:autoSpaceDN/>
        <w:adjustRightInd/>
        <w:spacing w:after="240"/>
        <w:ind w:left="-142" w:right="-143"/>
        <w:jc w:val="both"/>
        <w:textAlignment w:val="baseline"/>
        <w:rPr>
          <w:color w:val="414B5E"/>
          <w:spacing w:val="-3"/>
          <w:sz w:val="28"/>
          <w:szCs w:val="29"/>
        </w:rPr>
      </w:pPr>
      <w:r w:rsidRPr="008C426F">
        <w:rPr>
          <w:color w:val="414B5E"/>
          <w:spacing w:val="-3"/>
          <w:sz w:val="28"/>
          <w:szCs w:val="29"/>
        </w:rPr>
        <w:t xml:space="preserve">Per questo abbiamo deciso, durante il </w:t>
      </w:r>
      <w:r w:rsidR="008C426F">
        <w:rPr>
          <w:color w:val="414B5E"/>
          <w:spacing w:val="-3"/>
          <w:sz w:val="28"/>
          <w:szCs w:val="29"/>
        </w:rPr>
        <w:t>d</w:t>
      </w:r>
      <w:r w:rsidRPr="008C426F">
        <w:rPr>
          <w:color w:val="414B5E"/>
          <w:spacing w:val="-3"/>
          <w:sz w:val="28"/>
          <w:szCs w:val="29"/>
        </w:rPr>
        <w:t>irettivo regionale, di chiedere agli organizzatori del corso se fossero disposti a orga</w:t>
      </w:r>
      <w:r w:rsidRPr="008C426F">
        <w:rPr>
          <w:color w:val="414B5E"/>
          <w:spacing w:val="-3"/>
          <w:sz w:val="28"/>
          <w:szCs w:val="29"/>
        </w:rPr>
        <w:softHyphen/>
        <w:t xml:space="preserve">nizzarne uno simile nella nostra regione. </w:t>
      </w:r>
    </w:p>
    <w:p w:rsidR="0008668F" w:rsidRPr="008C426F" w:rsidRDefault="0008668F" w:rsidP="00CE284D">
      <w:pPr>
        <w:kinsoku w:val="0"/>
        <w:overflowPunct w:val="0"/>
        <w:autoSpaceDE/>
        <w:autoSpaceDN/>
        <w:adjustRightInd/>
        <w:spacing w:after="240"/>
        <w:ind w:left="-142" w:right="-143"/>
        <w:jc w:val="both"/>
        <w:textAlignment w:val="baseline"/>
        <w:rPr>
          <w:color w:val="414B5E"/>
          <w:spacing w:val="-3"/>
          <w:sz w:val="28"/>
          <w:szCs w:val="29"/>
        </w:rPr>
      </w:pPr>
      <w:r w:rsidRPr="008C426F">
        <w:rPr>
          <w:color w:val="414B5E"/>
          <w:spacing w:val="-3"/>
          <w:sz w:val="28"/>
          <w:szCs w:val="29"/>
        </w:rPr>
        <w:t>Riteniamo infatti che un corso monotematico di questo tipo vada "esportato" nella altre regioni, per poter aggiornare al meglio tutti i servitori insegnan</w:t>
      </w:r>
      <w:r w:rsidRPr="008C426F">
        <w:rPr>
          <w:color w:val="414B5E"/>
          <w:spacing w:val="-3"/>
          <w:sz w:val="28"/>
          <w:szCs w:val="29"/>
        </w:rPr>
        <w:softHyphen/>
        <w:t>ti e le varie famiglie su tali argo</w:t>
      </w:r>
      <w:r w:rsidRPr="008C426F">
        <w:rPr>
          <w:color w:val="414B5E"/>
          <w:spacing w:val="-3"/>
          <w:sz w:val="28"/>
          <w:szCs w:val="29"/>
        </w:rPr>
        <w:softHyphen/>
        <w:t>menti.</w:t>
      </w:r>
    </w:p>
    <w:p w:rsidR="00DE573D" w:rsidRPr="00C50F67" w:rsidRDefault="00C50F67" w:rsidP="00CE284D">
      <w:pPr>
        <w:kinsoku w:val="0"/>
        <w:overflowPunct w:val="0"/>
        <w:autoSpaceDE/>
        <w:autoSpaceDN/>
        <w:adjustRightInd/>
        <w:spacing w:line="264" w:lineRule="exact"/>
        <w:ind w:left="-284" w:right="-285"/>
        <w:jc w:val="center"/>
        <w:textAlignment w:val="baseline"/>
        <w:rPr>
          <w:sz w:val="28"/>
          <w:szCs w:val="28"/>
        </w:rPr>
      </w:pPr>
      <w:r w:rsidRPr="00C50F67">
        <w:rPr>
          <w:i/>
          <w:color w:val="414B5E"/>
          <w:spacing w:val="-3"/>
          <w:sz w:val="24"/>
          <w:szCs w:val="28"/>
        </w:rPr>
        <w:t>Camminando Insieme giugno 2014</w:t>
      </w:r>
    </w:p>
    <w:sectPr w:rsidR="00DE573D" w:rsidRPr="00C50F67" w:rsidSect="008C426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5E67"/>
    <w:rsid w:val="000076BE"/>
    <w:rsid w:val="0008668F"/>
    <w:rsid w:val="002B6CB2"/>
    <w:rsid w:val="00385EEB"/>
    <w:rsid w:val="00743C5B"/>
    <w:rsid w:val="007966EC"/>
    <w:rsid w:val="008C426F"/>
    <w:rsid w:val="00A01586"/>
    <w:rsid w:val="00C50F67"/>
    <w:rsid w:val="00CE284D"/>
    <w:rsid w:val="00CE6278"/>
    <w:rsid w:val="00D17AE9"/>
    <w:rsid w:val="00DE573D"/>
    <w:rsid w:val="00ED6A4D"/>
    <w:rsid w:val="00FA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2B6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E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rct=j&amp;q=&amp;esrc=s&amp;source=images&amp;cd=&amp;cad=rja&amp;uact=8&amp;docid=bZ3HMRPcTTz1TM&amp;tbnid=rZXFnoLe1zQ84M:&amp;ved=0CAUQjRw&amp;url=http://www.giuseppelancini.com/lancio/2013/02/assiomi-della-comunicazione/&amp;ei=kqjbU9a_OtDR4QSk_4GQAw&amp;psig=AFQjCNGPc0lHIJQyA6fUN8OPPmZ1iwNhfg&amp;ust=140699085950775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azelio</dc:creator>
  <cp:lastModifiedBy>azelio</cp:lastModifiedBy>
  <cp:revision>9</cp:revision>
  <dcterms:created xsi:type="dcterms:W3CDTF">2014-08-01T14:25:00Z</dcterms:created>
  <dcterms:modified xsi:type="dcterms:W3CDTF">2014-08-02T13:29:00Z</dcterms:modified>
</cp:coreProperties>
</file>