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514B690A" w14:textId="727524BF" w:rsidR="00FC2125" w:rsidRDefault="00FC2125" w:rsidP="005A0716">
      <w:pPr>
        <w:jc w:val="center"/>
        <w:rPr>
          <w:rFonts w:ascii="Pristina" w:hAnsi="Pristina"/>
          <w:color w:val="002060"/>
          <w:sz w:val="72"/>
          <w:szCs w:val="72"/>
        </w:rPr>
      </w:pPr>
      <w:r w:rsidRPr="00FC2125">
        <w:drawing>
          <wp:inline distT="0" distB="0" distL="0" distR="0" wp14:anchorId="130FBA8F" wp14:editId="4F5DE667">
            <wp:extent cx="1533525" cy="619544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328" cy="63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934D6" w14:textId="7FDCB652" w:rsidR="005A0716" w:rsidRPr="005A0716" w:rsidRDefault="005A0716" w:rsidP="005A0716">
      <w:pPr>
        <w:jc w:val="center"/>
        <w:rPr>
          <w:rFonts w:ascii="Pristina" w:hAnsi="Pristina"/>
          <w:color w:val="002060"/>
          <w:sz w:val="72"/>
          <w:szCs w:val="72"/>
        </w:rPr>
      </w:pPr>
      <w:r w:rsidRPr="005A0716">
        <w:rPr>
          <w:rFonts w:ascii="Pristina" w:hAnsi="Pristina"/>
          <w:color w:val="002060"/>
          <w:sz w:val="72"/>
          <w:szCs w:val="72"/>
        </w:rPr>
        <w:t xml:space="preserve">Serate di sensibilizzazione dal titolo </w:t>
      </w:r>
    </w:p>
    <w:p w14:paraId="101B27F8" w14:textId="46D02547" w:rsidR="00D83077" w:rsidRDefault="005A0716" w:rsidP="005A0716">
      <w:pPr>
        <w:jc w:val="center"/>
        <w:rPr>
          <w:rFonts w:ascii="Pristina" w:hAnsi="Pristina"/>
          <w:color w:val="002060"/>
          <w:sz w:val="72"/>
          <w:szCs w:val="72"/>
        </w:rPr>
      </w:pPr>
      <w:r w:rsidRPr="005A0716">
        <w:rPr>
          <w:rFonts w:ascii="Pristina" w:hAnsi="Pristina"/>
          <w:color w:val="002060"/>
          <w:sz w:val="72"/>
          <w:szCs w:val="72"/>
        </w:rPr>
        <w:t>Alcol, Famiglia e Società</w:t>
      </w:r>
    </w:p>
    <w:p w14:paraId="3A32E232" w14:textId="20700024" w:rsidR="005A0716" w:rsidRDefault="005A0716" w:rsidP="005A0716">
      <w:pPr>
        <w:jc w:val="center"/>
        <w:rPr>
          <w:rFonts w:ascii="Pristina" w:hAnsi="Pristina"/>
          <w:color w:val="002060"/>
          <w:sz w:val="72"/>
          <w:szCs w:val="72"/>
        </w:rPr>
      </w:pPr>
      <w:r>
        <w:rPr>
          <w:rFonts w:ascii="Pristina" w:hAnsi="Pristina"/>
          <w:color w:val="002060"/>
          <w:sz w:val="72"/>
          <w:szCs w:val="72"/>
        </w:rPr>
        <w:t>PROGRAMMA</w:t>
      </w:r>
    </w:p>
    <w:p w14:paraId="03C22F43" w14:textId="77777777" w:rsidR="00406133" w:rsidRPr="00406133" w:rsidRDefault="00406133" w:rsidP="005A0716">
      <w:pPr>
        <w:jc w:val="center"/>
        <w:rPr>
          <w:rFonts w:ascii="Pristina" w:hAnsi="Pristina"/>
          <w:color w:val="002060"/>
          <w:sz w:val="24"/>
          <w:szCs w:val="24"/>
        </w:rPr>
      </w:pPr>
    </w:p>
    <w:p w14:paraId="2318026B" w14:textId="7EB17564" w:rsidR="007B677A" w:rsidRDefault="00FE39E9" w:rsidP="005A071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5A0716" w:rsidRPr="000B2C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Primo incontro </w:t>
      </w:r>
      <w:r w:rsidR="007B677A" w:rsidRPr="000B2C28">
        <w:rPr>
          <w:rFonts w:ascii="Times New Roman" w:hAnsi="Times New Roman" w:cs="Times New Roman"/>
          <w:color w:val="000000" w:themeColor="text1"/>
          <w:sz w:val="32"/>
          <w:szCs w:val="32"/>
        </w:rPr>
        <w:t>8 gennaio 2021 ore 19,00</w:t>
      </w:r>
    </w:p>
    <w:p w14:paraId="4FBD9214" w14:textId="77777777" w:rsidR="00FE39E9" w:rsidRPr="00FE39E9" w:rsidRDefault="00FE39E9" w:rsidP="005A0716">
      <w:pPr>
        <w:spacing w:after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480"/>
      </w:tblGrid>
      <w:tr w:rsidR="000B2C28" w14:paraId="72DC07AC" w14:textId="77777777" w:rsidTr="00FE39E9">
        <w:tc>
          <w:tcPr>
            <w:tcW w:w="3256" w:type="dxa"/>
          </w:tcPr>
          <w:p w14:paraId="3BBA4F79" w14:textId="22B8800B" w:rsidR="000B2C28" w:rsidRDefault="000B2C28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Vittorio Cinelli</w:t>
            </w:r>
          </w:p>
        </w:tc>
        <w:tc>
          <w:tcPr>
            <w:tcW w:w="6480" w:type="dxa"/>
          </w:tcPr>
          <w:p w14:paraId="7506D126" w14:textId="77777777" w:rsidR="000B2C28" w:rsidRDefault="000B2C28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Saluti e presentazione evento</w:t>
            </w:r>
          </w:p>
          <w:p w14:paraId="7587B948" w14:textId="651F18C9" w:rsidR="00FE39E9" w:rsidRPr="00FE39E9" w:rsidRDefault="00FE39E9" w:rsidP="005A0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C28" w14:paraId="3097CB05" w14:textId="77777777" w:rsidTr="00FE39E9">
        <w:tc>
          <w:tcPr>
            <w:tcW w:w="3256" w:type="dxa"/>
          </w:tcPr>
          <w:p w14:paraId="5862816E" w14:textId="3B381354" w:rsidR="000B2C28" w:rsidRPr="000B2C28" w:rsidRDefault="000B2C28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Giuseppe Sammaritano</w:t>
            </w:r>
          </w:p>
        </w:tc>
        <w:tc>
          <w:tcPr>
            <w:tcW w:w="6480" w:type="dxa"/>
          </w:tcPr>
          <w:p w14:paraId="11581C90" w14:textId="77777777" w:rsidR="000B2C28" w:rsidRDefault="000B2C28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Alcol e problemi alcol-correlati</w:t>
            </w:r>
          </w:p>
          <w:p w14:paraId="560C4AA0" w14:textId="2192A1DB" w:rsidR="00FE39E9" w:rsidRPr="00FE39E9" w:rsidRDefault="00FE39E9" w:rsidP="005A0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3E0A22" w14:textId="7C4C7728" w:rsidR="000B2C28" w:rsidRDefault="00FE39E9" w:rsidP="00FE39E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39E9">
        <w:rPr>
          <w:rFonts w:ascii="Times New Roman" w:hAnsi="Times New Roman" w:cs="Times New Roman"/>
          <w:color w:val="000000" w:themeColor="text1"/>
          <w:sz w:val="32"/>
          <w:szCs w:val="32"/>
        </w:rPr>
        <w:t>Interventi liberi dei partecipanti sul tema</w:t>
      </w:r>
    </w:p>
    <w:p w14:paraId="1C84383D" w14:textId="77777777" w:rsidR="00FE39E9" w:rsidRPr="00FE39E9" w:rsidRDefault="00FE39E9" w:rsidP="00FE39E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39"/>
      </w:tblGrid>
      <w:tr w:rsidR="00FE39E9" w14:paraId="59185C83" w14:textId="77777777" w:rsidTr="00FE39E9">
        <w:tc>
          <w:tcPr>
            <w:tcW w:w="3397" w:type="dxa"/>
          </w:tcPr>
          <w:p w14:paraId="05934BC6" w14:textId="40A8DCBB" w:rsidR="00FE39E9" w:rsidRDefault="00FE39E9" w:rsidP="00FE39E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Azelio Gani</w:t>
            </w:r>
          </w:p>
        </w:tc>
        <w:tc>
          <w:tcPr>
            <w:tcW w:w="6339" w:type="dxa"/>
          </w:tcPr>
          <w:p w14:paraId="7A0C478A" w14:textId="77777777" w:rsidR="00FE39E9" w:rsidRDefault="00FE39E9" w:rsidP="00FE39E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Approccio ecologico sociale e familiare</w:t>
            </w:r>
          </w:p>
          <w:p w14:paraId="7ECEA838" w14:textId="176E35A2" w:rsidR="00FE39E9" w:rsidRPr="00FE39E9" w:rsidRDefault="00FE39E9" w:rsidP="00FE3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5B121C0" w14:textId="47E9F38C" w:rsidR="00FE39E9" w:rsidRDefault="00FE39E9" w:rsidP="00FE39E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39E9">
        <w:rPr>
          <w:rFonts w:ascii="Times New Roman" w:hAnsi="Times New Roman" w:cs="Times New Roman"/>
          <w:color w:val="000000" w:themeColor="text1"/>
          <w:sz w:val="32"/>
          <w:szCs w:val="32"/>
        </w:rPr>
        <w:t>Interventi liberi dei partecipanti sul tema</w:t>
      </w:r>
    </w:p>
    <w:p w14:paraId="75311FAB" w14:textId="588393D0" w:rsidR="00FE39E9" w:rsidRDefault="00FE39E9" w:rsidP="00FE39E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8F75FB3" w14:textId="77777777" w:rsidR="00FE39E9" w:rsidRDefault="00FE39E9" w:rsidP="005A071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8CAB29F" w14:textId="060CA76F" w:rsidR="007B677A" w:rsidRDefault="00FE39E9" w:rsidP="005A071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0B2C28" w:rsidRPr="000B2C28">
        <w:rPr>
          <w:rFonts w:ascii="Times New Roman" w:hAnsi="Times New Roman" w:cs="Times New Roman"/>
          <w:color w:val="000000" w:themeColor="text1"/>
          <w:sz w:val="32"/>
          <w:szCs w:val="32"/>
        </w:rPr>
        <w:t>Secondo incontro 15 gennaio 2021 ore 19,00</w:t>
      </w:r>
    </w:p>
    <w:p w14:paraId="4B5F1550" w14:textId="77777777" w:rsidR="00FE39E9" w:rsidRPr="00FE39E9" w:rsidRDefault="00FE39E9" w:rsidP="005A0716">
      <w:pPr>
        <w:spacing w:after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39"/>
      </w:tblGrid>
      <w:tr w:rsidR="000B2C28" w14:paraId="3751FCD4" w14:textId="77777777" w:rsidTr="00FE39E9">
        <w:tc>
          <w:tcPr>
            <w:tcW w:w="3397" w:type="dxa"/>
          </w:tcPr>
          <w:p w14:paraId="73E43B10" w14:textId="2F3167F9" w:rsidR="000B2C28" w:rsidRDefault="000B2C28" w:rsidP="000B2C2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Annamaria De Angelis</w:t>
            </w:r>
          </w:p>
        </w:tc>
        <w:tc>
          <w:tcPr>
            <w:tcW w:w="6339" w:type="dxa"/>
          </w:tcPr>
          <w:p w14:paraId="2EB443FF" w14:textId="77777777" w:rsidR="000B2C28" w:rsidRDefault="000B2C28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La comunicazione genitori figli</w:t>
            </w:r>
          </w:p>
          <w:p w14:paraId="15BAB8D8" w14:textId="19C17BBA" w:rsidR="00FE39E9" w:rsidRPr="00FE39E9" w:rsidRDefault="00FE39E9" w:rsidP="005A0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765412" w14:textId="54A154AB" w:rsidR="000B2C28" w:rsidRDefault="000B2C28" w:rsidP="000B2C28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2C28">
        <w:rPr>
          <w:rFonts w:ascii="Times New Roman" w:hAnsi="Times New Roman" w:cs="Times New Roman"/>
          <w:color w:val="000000" w:themeColor="text1"/>
          <w:sz w:val="32"/>
          <w:szCs w:val="32"/>
        </w:rPr>
        <w:t>Interventi liberi dei partecipanti sul tema</w:t>
      </w:r>
    </w:p>
    <w:p w14:paraId="4C3A0574" w14:textId="77777777" w:rsidR="00FE39E9" w:rsidRPr="00FE39E9" w:rsidRDefault="00FE39E9" w:rsidP="000B2C28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39"/>
      </w:tblGrid>
      <w:tr w:rsidR="000B2C28" w:rsidRPr="000B2C28" w14:paraId="1BB48164" w14:textId="77777777" w:rsidTr="00FE39E9">
        <w:tc>
          <w:tcPr>
            <w:tcW w:w="3397" w:type="dxa"/>
            <w:shd w:val="clear" w:color="auto" w:fill="auto"/>
          </w:tcPr>
          <w:p w14:paraId="7F830361" w14:textId="710634F4" w:rsidR="000B2C28" w:rsidRPr="000B2C28" w:rsidRDefault="000B2C28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Giuseppe Corlito</w:t>
            </w:r>
          </w:p>
        </w:tc>
        <w:tc>
          <w:tcPr>
            <w:tcW w:w="6339" w:type="dxa"/>
            <w:shd w:val="clear" w:color="auto" w:fill="auto"/>
          </w:tcPr>
          <w:p w14:paraId="5BE6EE16" w14:textId="77777777" w:rsidR="000B2C28" w:rsidRDefault="000B2C28" w:rsidP="005A07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2C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Alcol giovani e famiglie (</w:t>
            </w:r>
            <w:r w:rsidRPr="000B2C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da</w:t>
            </w:r>
            <w:r w:rsidRPr="000B2C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 delle nostre ricerche)</w:t>
            </w:r>
          </w:p>
          <w:p w14:paraId="60258D8F" w14:textId="68F00B1B" w:rsidR="00FE39E9" w:rsidRPr="00FE39E9" w:rsidRDefault="00FE39E9" w:rsidP="005A0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442AB9D" w14:textId="15EC46BC" w:rsidR="000B2C28" w:rsidRDefault="000B2C28" w:rsidP="000B2C28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2C28">
        <w:rPr>
          <w:rFonts w:ascii="Times New Roman" w:hAnsi="Times New Roman" w:cs="Times New Roman"/>
          <w:color w:val="000000" w:themeColor="text1"/>
          <w:sz w:val="32"/>
          <w:szCs w:val="32"/>
        </w:rPr>
        <w:t>Interventi liberi dei partecipanti sul tema</w:t>
      </w:r>
    </w:p>
    <w:p w14:paraId="246267C6" w14:textId="77777777" w:rsidR="00FE39E9" w:rsidRPr="00FE39E9" w:rsidRDefault="00FE39E9" w:rsidP="000B2C28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39"/>
      </w:tblGrid>
      <w:tr w:rsidR="00FE39E9" w14:paraId="71395390" w14:textId="77777777" w:rsidTr="00FE39E9">
        <w:tc>
          <w:tcPr>
            <w:tcW w:w="3397" w:type="dxa"/>
          </w:tcPr>
          <w:p w14:paraId="209BBB5A" w14:textId="36EC7D15" w:rsidR="00FE39E9" w:rsidRPr="00FE39E9" w:rsidRDefault="00FE39E9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39E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Vittorio Cinelli</w:t>
            </w:r>
          </w:p>
        </w:tc>
        <w:tc>
          <w:tcPr>
            <w:tcW w:w="6339" w:type="dxa"/>
          </w:tcPr>
          <w:p w14:paraId="116F2DB6" w14:textId="6967AD03" w:rsidR="00FE39E9" w:rsidRPr="00FE39E9" w:rsidRDefault="00FE39E9" w:rsidP="005A071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39E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Conclusioni del Presidente</w:t>
            </w:r>
          </w:p>
        </w:tc>
      </w:tr>
    </w:tbl>
    <w:p w14:paraId="4BE4EED9" w14:textId="4B9BCA12" w:rsidR="000B2C28" w:rsidRDefault="000B2C28" w:rsidP="005A071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14:paraId="32A3FF3D" w14:textId="77777777" w:rsidR="00406133" w:rsidRDefault="00406133" w:rsidP="005A071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14:paraId="6555261C" w14:textId="243F0358" w:rsidR="00FE39E9" w:rsidRDefault="00FE39E9" w:rsidP="00FE39E9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Data l’attuale situazione (COVID 19) gli interventi possono essere seguiti on-line da PC o smartphone</w:t>
      </w:r>
      <w:r w:rsidR="00406133">
        <w:rPr>
          <w:rFonts w:ascii="Times New Roman" w:hAnsi="Times New Roman" w:cs="Times New Roman"/>
          <w:color w:val="002060"/>
          <w:sz w:val="32"/>
          <w:szCs w:val="32"/>
        </w:rPr>
        <w:t>, dalla piattaforma MEET</w:t>
      </w:r>
    </w:p>
    <w:sectPr w:rsidR="00FE39E9" w:rsidSect="00FC2125">
      <w:pgSz w:w="11906" w:h="16838"/>
      <w:pgMar w:top="851" w:right="1077" w:bottom="567" w:left="1077" w:header="709" w:footer="709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7"/>
    <w:rsid w:val="000B2C28"/>
    <w:rsid w:val="00406133"/>
    <w:rsid w:val="005A0716"/>
    <w:rsid w:val="007B677A"/>
    <w:rsid w:val="00D83077"/>
    <w:rsid w:val="00FC2125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856"/>
  <w15:chartTrackingRefBased/>
  <w15:docId w15:val="{77F377B7-59AB-48FB-BCE4-07EB75E1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C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6239-1787-4588-8C3F-B87741B0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Azelio Gani</dc:creator>
  <cp:keywords/>
  <dc:description/>
  <cp:lastModifiedBy>Azelio Gani</cp:lastModifiedBy>
  <cp:revision>3</cp:revision>
  <dcterms:created xsi:type="dcterms:W3CDTF">2021-02-17T09:49:00Z</dcterms:created>
  <dcterms:modified xsi:type="dcterms:W3CDTF">2021-02-17T10:34:00Z</dcterms:modified>
</cp:coreProperties>
</file>